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3C58A" w14:textId="77777777" w:rsidR="008608E9" w:rsidRPr="00BB1A7E" w:rsidRDefault="008608E9" w:rsidP="005250B7">
      <w:pPr>
        <w:pStyle w:val="iiANZMainheadline"/>
        <w:rPr>
          <w:rFonts w:asciiTheme="majorHAnsi" w:hAnsiTheme="majorHAnsi" w:cstheme="majorHAnsi"/>
          <w:sz w:val="22"/>
          <w:szCs w:val="22"/>
        </w:rPr>
        <w:sectPr w:rsidR="008608E9" w:rsidRPr="00BB1A7E" w:rsidSect="00CC3CC5">
          <w:headerReference w:type="default" r:id="rId11"/>
          <w:footerReference w:type="default" r:id="rId12"/>
          <w:pgSz w:w="11900" w:h="16840"/>
          <w:pgMar w:top="1985" w:right="244" w:bottom="244" w:left="284" w:header="284" w:footer="448" w:gutter="0"/>
          <w:cols w:space="708"/>
          <w:docGrid w:linePitch="360"/>
        </w:sectPr>
      </w:pPr>
    </w:p>
    <w:p w14:paraId="63499ED7" w14:textId="6F183B08" w:rsidR="00B8004B" w:rsidRPr="00CC11E7" w:rsidRDefault="00B8004B" w:rsidP="00CD03EC">
      <w:pPr>
        <w:pStyle w:val="iiANZBodytext"/>
        <w:ind w:left="0"/>
        <w:jc w:val="center"/>
        <w:rPr>
          <w:rFonts w:asciiTheme="majorHAnsi" w:hAnsiTheme="majorHAnsi" w:cstheme="majorHAnsi"/>
          <w:b/>
          <w:bCs/>
          <w:color w:val="96C600"/>
          <w:sz w:val="28"/>
          <w:szCs w:val="28"/>
          <w:lang w:val="en-AU"/>
        </w:rPr>
      </w:pPr>
      <w:r w:rsidRPr="00CC11E7">
        <w:rPr>
          <w:rFonts w:asciiTheme="majorHAnsi" w:hAnsiTheme="majorHAnsi" w:cstheme="majorHAnsi"/>
          <w:b/>
          <w:bCs/>
          <w:color w:val="96C600"/>
          <w:sz w:val="28"/>
          <w:szCs w:val="28"/>
          <w:lang w:val="en-AU"/>
        </w:rPr>
        <w:t>IIA</w:t>
      </w:r>
      <w:r w:rsidR="006A362E" w:rsidRPr="00CC11E7">
        <w:rPr>
          <w:rFonts w:asciiTheme="majorHAnsi" w:hAnsiTheme="majorHAnsi" w:cstheme="majorHAnsi"/>
          <w:b/>
          <w:bCs/>
          <w:color w:val="96C600"/>
          <w:sz w:val="28"/>
          <w:szCs w:val="28"/>
          <w:lang w:val="en-AU"/>
        </w:rPr>
        <w:t xml:space="preserve"> </w:t>
      </w:r>
      <w:r w:rsidRPr="00CC11E7">
        <w:rPr>
          <w:rFonts w:asciiTheme="majorHAnsi" w:hAnsiTheme="majorHAnsi" w:cstheme="majorHAnsi"/>
          <w:b/>
          <w:bCs/>
          <w:color w:val="96C600"/>
          <w:sz w:val="28"/>
          <w:szCs w:val="28"/>
          <w:lang w:val="en-AU"/>
        </w:rPr>
        <w:t xml:space="preserve">NZ </w:t>
      </w:r>
      <w:r w:rsidR="00DB2EA1" w:rsidRPr="00CC11E7">
        <w:rPr>
          <w:rFonts w:asciiTheme="majorHAnsi" w:hAnsiTheme="majorHAnsi" w:cstheme="majorHAnsi"/>
          <w:b/>
          <w:bCs/>
          <w:color w:val="96C600"/>
          <w:sz w:val="28"/>
          <w:szCs w:val="28"/>
          <w:lang w:val="en-AU"/>
        </w:rPr>
        <w:t>ANNUAL GENERAL MEETING 20</w:t>
      </w:r>
      <w:r w:rsidR="008B6009">
        <w:rPr>
          <w:rFonts w:asciiTheme="majorHAnsi" w:hAnsiTheme="majorHAnsi" w:cstheme="majorHAnsi"/>
          <w:b/>
          <w:bCs/>
          <w:color w:val="96C600"/>
          <w:sz w:val="28"/>
          <w:szCs w:val="28"/>
          <w:lang w:val="en-AU"/>
        </w:rPr>
        <w:t>2</w:t>
      </w:r>
      <w:r w:rsidR="00D30052">
        <w:rPr>
          <w:rFonts w:asciiTheme="majorHAnsi" w:hAnsiTheme="majorHAnsi" w:cstheme="majorHAnsi"/>
          <w:b/>
          <w:bCs/>
          <w:color w:val="96C600"/>
          <w:sz w:val="28"/>
          <w:szCs w:val="28"/>
          <w:lang w:val="en-AU"/>
        </w:rPr>
        <w:t>3</w:t>
      </w:r>
    </w:p>
    <w:p w14:paraId="1A5F9B77" w14:textId="77777777" w:rsidR="00B8004B" w:rsidRPr="00BB1A7E" w:rsidRDefault="00B8004B" w:rsidP="00FE7DC4">
      <w:pPr>
        <w:pStyle w:val="iiANZBodytext"/>
        <w:ind w:right="-8" w:hanging="1134"/>
        <w:jc w:val="center"/>
        <w:rPr>
          <w:rFonts w:asciiTheme="majorHAnsi" w:hAnsiTheme="majorHAnsi" w:cstheme="majorHAnsi"/>
          <w:b/>
          <w:bCs/>
          <w:sz w:val="22"/>
          <w:szCs w:val="22"/>
          <w:lang w:val="en-AU"/>
        </w:rPr>
      </w:pPr>
    </w:p>
    <w:p w14:paraId="739705A4" w14:textId="187DD6F9" w:rsidR="00D04DFE" w:rsidRPr="005C4822" w:rsidRDefault="00D04DFE" w:rsidP="00FE7DC4">
      <w:pPr>
        <w:pStyle w:val="iiANZBodytext"/>
        <w:ind w:left="0"/>
        <w:jc w:val="center"/>
        <w:rPr>
          <w:rStyle w:val="Strong"/>
          <w:rFonts w:asciiTheme="majorHAnsi" w:eastAsia="Times New Roman" w:hAnsiTheme="majorHAnsi" w:cstheme="majorHAnsi"/>
          <w:color w:val="auto"/>
          <w:sz w:val="24"/>
          <w:szCs w:val="24"/>
          <w:lang w:val="en-NZ" w:eastAsia="en-NZ"/>
        </w:rPr>
      </w:pPr>
      <w:r w:rsidRPr="005C4822">
        <w:rPr>
          <w:rStyle w:val="Strong"/>
          <w:rFonts w:asciiTheme="majorHAnsi" w:eastAsia="Times New Roman" w:hAnsiTheme="majorHAnsi" w:cstheme="majorHAnsi"/>
          <w:color w:val="auto"/>
          <w:sz w:val="24"/>
          <w:szCs w:val="24"/>
          <w:lang w:val="en-NZ" w:eastAsia="en-NZ"/>
        </w:rPr>
        <w:t xml:space="preserve">To be held </w:t>
      </w:r>
      <w:r w:rsidR="00387E90">
        <w:rPr>
          <w:rStyle w:val="Strong"/>
          <w:rFonts w:asciiTheme="majorHAnsi" w:eastAsia="Times New Roman" w:hAnsiTheme="majorHAnsi" w:cstheme="majorHAnsi"/>
          <w:color w:val="auto"/>
          <w:sz w:val="24"/>
          <w:szCs w:val="24"/>
          <w:lang w:val="en-NZ" w:eastAsia="en-NZ"/>
        </w:rPr>
        <w:t xml:space="preserve">in person </w:t>
      </w:r>
      <w:r w:rsidR="009669CA">
        <w:rPr>
          <w:rStyle w:val="Strong"/>
          <w:rFonts w:asciiTheme="majorHAnsi" w:eastAsia="Times New Roman" w:hAnsiTheme="majorHAnsi" w:cstheme="majorHAnsi"/>
          <w:color w:val="auto"/>
          <w:sz w:val="24"/>
          <w:szCs w:val="24"/>
          <w:lang w:val="en-NZ" w:eastAsia="en-NZ"/>
        </w:rPr>
        <w:t>and</w:t>
      </w:r>
      <w:r w:rsidR="00DF6C6E">
        <w:rPr>
          <w:rStyle w:val="Strong"/>
          <w:rFonts w:asciiTheme="majorHAnsi" w:eastAsia="Times New Roman" w:hAnsiTheme="majorHAnsi" w:cstheme="majorHAnsi"/>
          <w:color w:val="auto"/>
          <w:sz w:val="24"/>
          <w:szCs w:val="24"/>
          <w:lang w:val="en-NZ" w:eastAsia="en-NZ"/>
        </w:rPr>
        <w:t xml:space="preserve"> via</w:t>
      </w:r>
      <w:r w:rsidRPr="005C4822">
        <w:rPr>
          <w:rStyle w:val="Strong"/>
          <w:rFonts w:asciiTheme="majorHAnsi" w:eastAsia="Times New Roman" w:hAnsiTheme="majorHAnsi" w:cstheme="majorHAnsi"/>
          <w:color w:val="auto"/>
          <w:sz w:val="24"/>
          <w:szCs w:val="24"/>
          <w:lang w:val="en-NZ" w:eastAsia="en-NZ"/>
        </w:rPr>
        <w:t xml:space="preserve"> </w:t>
      </w:r>
      <w:r w:rsidR="005C4822" w:rsidRPr="005C4822">
        <w:rPr>
          <w:rStyle w:val="Strong"/>
          <w:rFonts w:asciiTheme="majorHAnsi" w:eastAsia="Times New Roman" w:hAnsiTheme="majorHAnsi" w:cstheme="majorHAnsi"/>
          <w:color w:val="auto"/>
          <w:sz w:val="24"/>
          <w:szCs w:val="24"/>
          <w:lang w:val="en-NZ" w:eastAsia="en-NZ"/>
        </w:rPr>
        <w:t xml:space="preserve">video </w:t>
      </w:r>
      <w:r w:rsidR="00D353FA" w:rsidRPr="005C4822">
        <w:rPr>
          <w:rStyle w:val="Strong"/>
          <w:rFonts w:asciiTheme="majorHAnsi" w:eastAsia="Times New Roman" w:hAnsiTheme="majorHAnsi" w:cstheme="majorHAnsi"/>
          <w:color w:val="auto"/>
          <w:sz w:val="24"/>
          <w:szCs w:val="24"/>
          <w:lang w:val="en-NZ" w:eastAsia="en-NZ"/>
        </w:rPr>
        <w:t>conference</w:t>
      </w:r>
      <w:r w:rsidR="00DF6C6E">
        <w:rPr>
          <w:rStyle w:val="Strong"/>
          <w:rFonts w:asciiTheme="majorHAnsi" w:eastAsia="Times New Roman" w:hAnsiTheme="majorHAnsi" w:cstheme="majorHAnsi"/>
          <w:color w:val="auto"/>
          <w:sz w:val="24"/>
          <w:szCs w:val="24"/>
          <w:lang w:val="en-NZ" w:eastAsia="en-NZ"/>
        </w:rPr>
        <w:t>.</w:t>
      </w:r>
    </w:p>
    <w:p w14:paraId="4FFF1C0A" w14:textId="00169A7C" w:rsidR="00FE7DC4" w:rsidRPr="005C4822" w:rsidRDefault="00387E90" w:rsidP="00FE7DC4">
      <w:pPr>
        <w:pStyle w:val="iiANZBodytext"/>
        <w:ind w:left="0"/>
        <w:jc w:val="center"/>
        <w:rPr>
          <w:rFonts w:asciiTheme="majorHAnsi" w:hAnsiTheme="majorHAnsi" w:cstheme="majorHAnsi"/>
          <w:b/>
          <w:bCs/>
          <w:color w:val="auto"/>
          <w:sz w:val="24"/>
          <w:szCs w:val="24"/>
          <w:lang w:val="en-AU"/>
        </w:rPr>
      </w:pPr>
      <w:r>
        <w:rPr>
          <w:rFonts w:asciiTheme="majorHAnsi" w:hAnsiTheme="majorHAnsi" w:cstheme="majorHAnsi"/>
          <w:b/>
          <w:bCs/>
          <w:color w:val="auto"/>
          <w:sz w:val="24"/>
          <w:szCs w:val="24"/>
          <w:lang w:val="en-AU"/>
        </w:rPr>
        <w:t xml:space="preserve">Wednesday </w:t>
      </w:r>
      <w:r w:rsidR="00031513">
        <w:rPr>
          <w:rFonts w:asciiTheme="majorHAnsi" w:hAnsiTheme="majorHAnsi" w:cstheme="majorHAnsi"/>
          <w:b/>
          <w:bCs/>
          <w:color w:val="auto"/>
          <w:sz w:val="24"/>
          <w:szCs w:val="24"/>
          <w:lang w:val="en-AU"/>
        </w:rPr>
        <w:t>22</w:t>
      </w:r>
      <w:r>
        <w:rPr>
          <w:rFonts w:asciiTheme="majorHAnsi" w:hAnsiTheme="majorHAnsi" w:cstheme="majorHAnsi"/>
          <w:b/>
          <w:bCs/>
          <w:color w:val="auto"/>
          <w:sz w:val="24"/>
          <w:szCs w:val="24"/>
          <w:lang w:val="en-AU"/>
        </w:rPr>
        <w:t xml:space="preserve"> May 202</w:t>
      </w:r>
      <w:r w:rsidR="00031513">
        <w:rPr>
          <w:rFonts w:asciiTheme="majorHAnsi" w:hAnsiTheme="majorHAnsi" w:cstheme="majorHAnsi"/>
          <w:b/>
          <w:bCs/>
          <w:color w:val="auto"/>
          <w:sz w:val="24"/>
          <w:szCs w:val="24"/>
          <w:lang w:val="en-AU"/>
        </w:rPr>
        <w:t>4</w:t>
      </w:r>
      <w:r w:rsidR="00D353FA" w:rsidRPr="005C4822">
        <w:rPr>
          <w:rFonts w:asciiTheme="majorHAnsi" w:hAnsiTheme="majorHAnsi" w:cstheme="majorHAnsi"/>
          <w:b/>
          <w:bCs/>
          <w:color w:val="auto"/>
          <w:sz w:val="24"/>
          <w:szCs w:val="24"/>
          <w:lang w:val="en-AU"/>
        </w:rPr>
        <w:t xml:space="preserve"> </w:t>
      </w:r>
      <w:r w:rsidR="00FE7DC4" w:rsidRPr="005C4822">
        <w:rPr>
          <w:rFonts w:asciiTheme="majorHAnsi" w:hAnsiTheme="majorHAnsi" w:cstheme="majorHAnsi"/>
          <w:b/>
          <w:bCs/>
          <w:color w:val="auto"/>
          <w:sz w:val="24"/>
          <w:szCs w:val="24"/>
          <w:lang w:val="en-AU"/>
        </w:rPr>
        <w:t>commencing 12 noon.</w:t>
      </w:r>
    </w:p>
    <w:p w14:paraId="062E2CCE" w14:textId="77777777" w:rsidR="00FE7DC4" w:rsidRPr="00BB1A7E" w:rsidRDefault="00FE7DC4" w:rsidP="006A362E">
      <w:pPr>
        <w:pStyle w:val="iiANZBodytext"/>
        <w:ind w:left="0"/>
        <w:rPr>
          <w:rFonts w:asciiTheme="majorHAnsi" w:hAnsiTheme="majorHAnsi" w:cstheme="majorHAnsi"/>
          <w:b/>
          <w:bCs/>
          <w:sz w:val="22"/>
          <w:szCs w:val="22"/>
          <w:lang w:val="en-AU"/>
        </w:rPr>
      </w:pPr>
    </w:p>
    <w:p w14:paraId="49958DE0" w14:textId="446A718B" w:rsidR="00FE7DC4" w:rsidRPr="00BB1A7E" w:rsidRDefault="00FE7DC4" w:rsidP="00FE7DC4">
      <w:pPr>
        <w:pStyle w:val="iiANZBodytext"/>
        <w:ind w:left="0"/>
        <w:jc w:val="center"/>
        <w:rPr>
          <w:rFonts w:asciiTheme="majorHAnsi" w:hAnsiTheme="majorHAnsi" w:cstheme="majorHAnsi"/>
          <w:b/>
          <w:bCs/>
          <w:sz w:val="22"/>
          <w:szCs w:val="22"/>
          <w:lang w:val="en-AU"/>
        </w:rPr>
      </w:pPr>
      <w:r w:rsidRPr="00BB1A7E">
        <w:rPr>
          <w:rFonts w:asciiTheme="majorHAnsi" w:hAnsiTheme="majorHAnsi" w:cstheme="majorHAnsi"/>
          <w:b/>
          <w:bCs/>
          <w:sz w:val="22"/>
          <w:szCs w:val="22"/>
          <w:lang w:val="en-AU"/>
        </w:rPr>
        <w:t>______________________________________________________________________</w:t>
      </w:r>
    </w:p>
    <w:p w14:paraId="378FA8DB" w14:textId="77777777" w:rsidR="00DF6C6E" w:rsidRDefault="00DF6C6E" w:rsidP="00FE7DC4">
      <w:pPr>
        <w:pStyle w:val="iiANZMainheadline"/>
        <w:ind w:right="1268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09CACEC1" w14:textId="2EACD5B7" w:rsidR="00FE7DC4" w:rsidRPr="00503A7A" w:rsidRDefault="00FE7DC4" w:rsidP="00FE7DC4">
      <w:pPr>
        <w:pStyle w:val="iiANZMainheadline"/>
        <w:ind w:right="1268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03A7A">
        <w:rPr>
          <w:rFonts w:asciiTheme="majorHAnsi" w:hAnsiTheme="majorHAnsi" w:cstheme="majorHAnsi"/>
          <w:b/>
          <w:sz w:val="28"/>
          <w:szCs w:val="28"/>
        </w:rPr>
        <w:t>AGENDA</w:t>
      </w:r>
    </w:p>
    <w:p w14:paraId="15884AA0" w14:textId="77777777" w:rsidR="00FE7DC4" w:rsidRPr="00BB1A7E" w:rsidRDefault="00FE7DC4" w:rsidP="00FE7DC4">
      <w:pPr>
        <w:pStyle w:val="iiANZBodytext"/>
        <w:ind w:left="0"/>
        <w:rPr>
          <w:rFonts w:asciiTheme="majorHAnsi" w:hAnsiTheme="majorHAnsi" w:cstheme="majorHAnsi"/>
          <w:b/>
          <w:bCs/>
          <w:sz w:val="22"/>
          <w:szCs w:val="22"/>
          <w:lang w:val="en-AU"/>
        </w:rPr>
      </w:pPr>
    </w:p>
    <w:p w14:paraId="0CFE38CB" w14:textId="4DCFEF2A" w:rsidR="00FE7DC4" w:rsidRPr="00503A7A" w:rsidRDefault="00FE7DC4" w:rsidP="00E17B3A">
      <w:pPr>
        <w:pStyle w:val="iiANZBodytext"/>
        <w:numPr>
          <w:ilvl w:val="0"/>
          <w:numId w:val="5"/>
        </w:numPr>
        <w:spacing w:after="0"/>
        <w:rPr>
          <w:rFonts w:asciiTheme="majorHAnsi" w:hAnsiTheme="majorHAnsi" w:cstheme="majorHAnsi"/>
          <w:b/>
          <w:bCs/>
          <w:color w:val="auto"/>
          <w:sz w:val="22"/>
          <w:szCs w:val="22"/>
          <w:lang w:val="en-AU"/>
        </w:rPr>
      </w:pPr>
      <w:r w:rsidRPr="00503A7A">
        <w:rPr>
          <w:rFonts w:asciiTheme="majorHAnsi" w:hAnsiTheme="majorHAnsi" w:cstheme="majorHAnsi"/>
          <w:b/>
          <w:bCs/>
          <w:color w:val="auto"/>
          <w:sz w:val="22"/>
          <w:szCs w:val="22"/>
          <w:lang w:val="en-AU"/>
        </w:rPr>
        <w:t>Welcome</w:t>
      </w:r>
    </w:p>
    <w:p w14:paraId="29BBFC2F" w14:textId="77777777" w:rsidR="00FE7DC4" w:rsidRPr="00503A7A" w:rsidRDefault="00FE7DC4" w:rsidP="00DF6C6E">
      <w:pPr>
        <w:pStyle w:val="iiANZBodytext"/>
        <w:spacing w:after="0"/>
        <w:ind w:left="0"/>
        <w:rPr>
          <w:rFonts w:asciiTheme="majorHAnsi" w:hAnsiTheme="majorHAnsi" w:cstheme="majorHAnsi"/>
          <w:b/>
          <w:bCs/>
          <w:color w:val="auto"/>
          <w:sz w:val="22"/>
          <w:szCs w:val="22"/>
          <w:lang w:val="en-AU"/>
        </w:rPr>
      </w:pPr>
    </w:p>
    <w:p w14:paraId="09937A03" w14:textId="5CBFC472" w:rsidR="00FE7DC4" w:rsidRPr="00503A7A" w:rsidRDefault="00FE7DC4" w:rsidP="00E17B3A">
      <w:pPr>
        <w:pStyle w:val="iiANZBodytext"/>
        <w:numPr>
          <w:ilvl w:val="0"/>
          <w:numId w:val="5"/>
        </w:numPr>
        <w:spacing w:after="0"/>
        <w:rPr>
          <w:rFonts w:asciiTheme="majorHAnsi" w:hAnsiTheme="majorHAnsi" w:cstheme="majorHAnsi"/>
          <w:b/>
          <w:bCs/>
          <w:color w:val="auto"/>
          <w:sz w:val="22"/>
          <w:szCs w:val="22"/>
          <w:lang w:val="en-AU"/>
        </w:rPr>
      </w:pPr>
      <w:r w:rsidRPr="00503A7A">
        <w:rPr>
          <w:rFonts w:asciiTheme="majorHAnsi" w:hAnsiTheme="majorHAnsi" w:cstheme="majorHAnsi"/>
          <w:b/>
          <w:bCs/>
          <w:color w:val="auto"/>
          <w:sz w:val="22"/>
          <w:szCs w:val="22"/>
          <w:lang w:val="en-AU"/>
        </w:rPr>
        <w:t>Apologies</w:t>
      </w:r>
    </w:p>
    <w:p w14:paraId="5FE985A3" w14:textId="77777777" w:rsidR="00FE7DC4" w:rsidRPr="00503A7A" w:rsidRDefault="00FE7DC4" w:rsidP="00DF6C6E">
      <w:pPr>
        <w:pStyle w:val="iiANZBodytext"/>
        <w:spacing w:after="0"/>
        <w:ind w:left="0"/>
        <w:rPr>
          <w:rFonts w:asciiTheme="majorHAnsi" w:hAnsiTheme="majorHAnsi" w:cstheme="majorHAnsi"/>
          <w:b/>
          <w:bCs/>
          <w:color w:val="auto"/>
          <w:sz w:val="22"/>
          <w:szCs w:val="22"/>
          <w:lang w:val="en-AU"/>
        </w:rPr>
      </w:pPr>
    </w:p>
    <w:p w14:paraId="52D4706D" w14:textId="43E031F4" w:rsidR="00FE7DC4" w:rsidRDefault="00FE7DC4" w:rsidP="00E17B3A">
      <w:pPr>
        <w:pStyle w:val="iiANZBodytext"/>
        <w:numPr>
          <w:ilvl w:val="0"/>
          <w:numId w:val="5"/>
        </w:numPr>
        <w:spacing w:after="0"/>
        <w:rPr>
          <w:rFonts w:asciiTheme="majorHAnsi" w:hAnsiTheme="majorHAnsi" w:cstheme="majorHAnsi"/>
          <w:b/>
          <w:bCs/>
          <w:color w:val="auto"/>
          <w:sz w:val="22"/>
          <w:szCs w:val="22"/>
          <w:lang w:val="en-AU"/>
        </w:rPr>
      </w:pPr>
      <w:r w:rsidRPr="00503A7A">
        <w:rPr>
          <w:rFonts w:asciiTheme="majorHAnsi" w:hAnsiTheme="majorHAnsi" w:cstheme="majorHAnsi"/>
          <w:b/>
          <w:bCs/>
          <w:color w:val="auto"/>
          <w:sz w:val="22"/>
          <w:szCs w:val="22"/>
          <w:lang w:val="en-AU"/>
        </w:rPr>
        <w:t>Confirm</w:t>
      </w:r>
      <w:r w:rsidR="00DB2EA1" w:rsidRPr="00503A7A">
        <w:rPr>
          <w:rFonts w:asciiTheme="majorHAnsi" w:hAnsiTheme="majorHAnsi" w:cstheme="majorHAnsi"/>
          <w:b/>
          <w:bCs/>
          <w:color w:val="auto"/>
          <w:sz w:val="22"/>
          <w:szCs w:val="22"/>
          <w:lang w:val="en-AU"/>
        </w:rPr>
        <w:t>ation of the Minutes of the 20</w:t>
      </w:r>
      <w:r w:rsidR="00B70883">
        <w:rPr>
          <w:rFonts w:asciiTheme="majorHAnsi" w:hAnsiTheme="majorHAnsi" w:cstheme="majorHAnsi"/>
          <w:b/>
          <w:bCs/>
          <w:color w:val="auto"/>
          <w:sz w:val="22"/>
          <w:szCs w:val="22"/>
          <w:lang w:val="en-AU"/>
        </w:rPr>
        <w:t>2</w:t>
      </w:r>
      <w:r w:rsidR="00031513">
        <w:rPr>
          <w:rFonts w:asciiTheme="majorHAnsi" w:hAnsiTheme="majorHAnsi" w:cstheme="majorHAnsi"/>
          <w:b/>
          <w:bCs/>
          <w:color w:val="auto"/>
          <w:sz w:val="22"/>
          <w:szCs w:val="22"/>
          <w:lang w:val="en-AU"/>
        </w:rPr>
        <w:t>2</w:t>
      </w:r>
      <w:r w:rsidRPr="00503A7A">
        <w:rPr>
          <w:rFonts w:asciiTheme="majorHAnsi" w:hAnsiTheme="majorHAnsi" w:cstheme="majorHAnsi"/>
          <w:b/>
          <w:bCs/>
          <w:color w:val="auto"/>
          <w:sz w:val="22"/>
          <w:szCs w:val="22"/>
          <w:lang w:val="en-AU"/>
        </w:rPr>
        <w:t xml:space="preserve"> AGM</w:t>
      </w:r>
      <w:r w:rsidR="00494043">
        <w:rPr>
          <w:rFonts w:asciiTheme="majorHAnsi" w:hAnsiTheme="majorHAnsi" w:cstheme="majorHAnsi"/>
          <w:b/>
          <w:bCs/>
          <w:color w:val="auto"/>
          <w:sz w:val="22"/>
          <w:szCs w:val="22"/>
          <w:lang w:val="en-AU"/>
        </w:rPr>
        <w:t xml:space="preserve"> held on </w:t>
      </w:r>
      <w:r w:rsidR="00031513">
        <w:rPr>
          <w:rFonts w:asciiTheme="majorHAnsi" w:hAnsiTheme="majorHAnsi" w:cstheme="majorHAnsi"/>
          <w:b/>
          <w:bCs/>
          <w:color w:val="auto"/>
          <w:sz w:val="22"/>
          <w:szCs w:val="22"/>
          <w:lang w:val="en-AU"/>
        </w:rPr>
        <w:t>17 May</w:t>
      </w:r>
      <w:r w:rsidR="00DE4C75">
        <w:rPr>
          <w:rFonts w:asciiTheme="majorHAnsi" w:hAnsiTheme="majorHAnsi" w:cstheme="majorHAnsi"/>
          <w:b/>
          <w:bCs/>
          <w:color w:val="auto"/>
          <w:sz w:val="22"/>
          <w:szCs w:val="22"/>
          <w:lang w:val="en-AU"/>
        </w:rPr>
        <w:t xml:space="preserve"> </w:t>
      </w:r>
      <w:r w:rsidR="00654E72">
        <w:rPr>
          <w:rFonts w:asciiTheme="majorHAnsi" w:hAnsiTheme="majorHAnsi" w:cstheme="majorHAnsi"/>
          <w:b/>
          <w:bCs/>
          <w:color w:val="auto"/>
          <w:sz w:val="22"/>
          <w:szCs w:val="22"/>
          <w:lang w:val="en-AU"/>
        </w:rPr>
        <w:t>202</w:t>
      </w:r>
      <w:r w:rsidR="00031513">
        <w:rPr>
          <w:rFonts w:asciiTheme="majorHAnsi" w:hAnsiTheme="majorHAnsi" w:cstheme="majorHAnsi"/>
          <w:b/>
          <w:bCs/>
          <w:color w:val="auto"/>
          <w:sz w:val="22"/>
          <w:szCs w:val="22"/>
          <w:lang w:val="en-AU"/>
        </w:rPr>
        <w:t>3</w:t>
      </w:r>
    </w:p>
    <w:p w14:paraId="1BC4B3AC" w14:textId="77777777" w:rsidR="00FE7DC4" w:rsidRPr="00503A7A" w:rsidRDefault="00FE7DC4" w:rsidP="00DF6C6E">
      <w:pPr>
        <w:pStyle w:val="iiANZBodytext"/>
        <w:spacing w:after="0"/>
        <w:ind w:left="0"/>
        <w:rPr>
          <w:rFonts w:asciiTheme="majorHAnsi" w:hAnsiTheme="majorHAnsi" w:cstheme="majorHAnsi"/>
          <w:b/>
          <w:bCs/>
          <w:color w:val="auto"/>
          <w:sz w:val="22"/>
          <w:szCs w:val="22"/>
          <w:lang w:val="en-AU"/>
        </w:rPr>
      </w:pPr>
    </w:p>
    <w:p w14:paraId="30340A77" w14:textId="5A620563" w:rsidR="00FE7DC4" w:rsidRPr="00503A7A" w:rsidRDefault="00DB2EA1" w:rsidP="00E17B3A">
      <w:pPr>
        <w:pStyle w:val="iiANZBodytext"/>
        <w:numPr>
          <w:ilvl w:val="0"/>
          <w:numId w:val="5"/>
        </w:numPr>
        <w:spacing w:after="0"/>
        <w:rPr>
          <w:rFonts w:asciiTheme="majorHAnsi" w:hAnsiTheme="majorHAnsi" w:cstheme="majorHAnsi"/>
          <w:b/>
          <w:bCs/>
          <w:color w:val="auto"/>
          <w:sz w:val="22"/>
          <w:szCs w:val="22"/>
          <w:lang w:val="en-AU"/>
        </w:rPr>
      </w:pPr>
      <w:r w:rsidRPr="00503A7A">
        <w:rPr>
          <w:rFonts w:asciiTheme="majorHAnsi" w:hAnsiTheme="majorHAnsi" w:cstheme="majorHAnsi"/>
          <w:b/>
          <w:bCs/>
          <w:color w:val="auto"/>
          <w:sz w:val="22"/>
          <w:szCs w:val="22"/>
          <w:lang w:val="en-AU"/>
        </w:rPr>
        <w:t>20</w:t>
      </w:r>
      <w:r w:rsidR="00910568">
        <w:rPr>
          <w:rFonts w:asciiTheme="majorHAnsi" w:hAnsiTheme="majorHAnsi" w:cstheme="majorHAnsi"/>
          <w:b/>
          <w:bCs/>
          <w:color w:val="auto"/>
          <w:sz w:val="22"/>
          <w:szCs w:val="22"/>
          <w:lang w:val="en-AU"/>
        </w:rPr>
        <w:t>2</w:t>
      </w:r>
      <w:r w:rsidR="009669CA">
        <w:rPr>
          <w:rFonts w:asciiTheme="majorHAnsi" w:hAnsiTheme="majorHAnsi" w:cstheme="majorHAnsi"/>
          <w:b/>
          <w:bCs/>
          <w:color w:val="auto"/>
          <w:sz w:val="22"/>
          <w:szCs w:val="22"/>
          <w:lang w:val="en-AU"/>
        </w:rPr>
        <w:t>3</w:t>
      </w:r>
      <w:r w:rsidR="00FE7DC4" w:rsidRPr="00503A7A">
        <w:rPr>
          <w:rFonts w:asciiTheme="majorHAnsi" w:hAnsiTheme="majorHAnsi" w:cstheme="majorHAnsi"/>
          <w:b/>
          <w:bCs/>
          <w:color w:val="auto"/>
          <w:sz w:val="22"/>
          <w:szCs w:val="22"/>
          <w:lang w:val="en-AU"/>
        </w:rPr>
        <w:t xml:space="preserve"> Annual Report</w:t>
      </w:r>
    </w:p>
    <w:p w14:paraId="22BCCFD9" w14:textId="77777777" w:rsidR="00FE7DC4" w:rsidRPr="00503A7A" w:rsidRDefault="00FE7DC4" w:rsidP="00DF6C6E">
      <w:pPr>
        <w:pStyle w:val="iiANZBodytext"/>
        <w:spacing w:after="0"/>
        <w:ind w:left="0"/>
        <w:rPr>
          <w:rFonts w:asciiTheme="majorHAnsi" w:hAnsiTheme="majorHAnsi" w:cstheme="majorHAnsi"/>
          <w:b/>
          <w:bCs/>
          <w:color w:val="auto"/>
          <w:sz w:val="22"/>
          <w:szCs w:val="22"/>
          <w:lang w:val="en-AU"/>
        </w:rPr>
      </w:pPr>
    </w:p>
    <w:p w14:paraId="1D66CADD" w14:textId="7FCD1E4C" w:rsidR="00FE7DC4" w:rsidRPr="00503A7A" w:rsidRDefault="00FE7DC4" w:rsidP="00E17B3A">
      <w:pPr>
        <w:pStyle w:val="iiANZBodytext"/>
        <w:numPr>
          <w:ilvl w:val="0"/>
          <w:numId w:val="5"/>
        </w:numPr>
        <w:spacing w:after="0"/>
        <w:rPr>
          <w:rFonts w:asciiTheme="majorHAnsi" w:hAnsiTheme="majorHAnsi" w:cstheme="majorHAnsi"/>
          <w:b/>
          <w:bCs/>
          <w:color w:val="auto"/>
          <w:sz w:val="22"/>
          <w:szCs w:val="22"/>
          <w:lang w:val="en-AU"/>
        </w:rPr>
      </w:pPr>
      <w:r w:rsidRPr="00503A7A">
        <w:rPr>
          <w:rFonts w:asciiTheme="majorHAnsi" w:hAnsiTheme="majorHAnsi" w:cstheme="majorHAnsi"/>
          <w:b/>
          <w:bCs/>
          <w:color w:val="auto"/>
          <w:sz w:val="22"/>
          <w:szCs w:val="22"/>
          <w:lang w:val="en-AU"/>
        </w:rPr>
        <w:t>Financial Statements and Audit Report for th</w:t>
      </w:r>
      <w:r w:rsidR="007506BA" w:rsidRPr="00503A7A">
        <w:rPr>
          <w:rFonts w:asciiTheme="majorHAnsi" w:hAnsiTheme="majorHAnsi" w:cstheme="majorHAnsi"/>
          <w:b/>
          <w:bCs/>
          <w:color w:val="auto"/>
          <w:sz w:val="22"/>
          <w:szCs w:val="22"/>
          <w:lang w:val="en-AU"/>
        </w:rPr>
        <w:t>e year ending 31</w:t>
      </w:r>
      <w:r w:rsidR="00DB2EA1" w:rsidRPr="00503A7A">
        <w:rPr>
          <w:rFonts w:asciiTheme="majorHAnsi" w:hAnsiTheme="majorHAnsi" w:cstheme="majorHAnsi"/>
          <w:b/>
          <w:bCs/>
          <w:color w:val="auto"/>
          <w:sz w:val="22"/>
          <w:szCs w:val="22"/>
          <w:lang w:val="en-AU"/>
        </w:rPr>
        <w:t xml:space="preserve"> December 20</w:t>
      </w:r>
      <w:r w:rsidR="00910568">
        <w:rPr>
          <w:rFonts w:asciiTheme="majorHAnsi" w:hAnsiTheme="majorHAnsi" w:cstheme="majorHAnsi"/>
          <w:b/>
          <w:bCs/>
          <w:color w:val="auto"/>
          <w:sz w:val="22"/>
          <w:szCs w:val="22"/>
          <w:lang w:val="en-AU"/>
        </w:rPr>
        <w:t>2</w:t>
      </w:r>
      <w:r w:rsidR="00031513">
        <w:rPr>
          <w:rFonts w:asciiTheme="majorHAnsi" w:hAnsiTheme="majorHAnsi" w:cstheme="majorHAnsi"/>
          <w:b/>
          <w:bCs/>
          <w:color w:val="auto"/>
          <w:sz w:val="22"/>
          <w:szCs w:val="22"/>
          <w:lang w:val="en-AU"/>
        </w:rPr>
        <w:t>3</w:t>
      </w:r>
    </w:p>
    <w:p w14:paraId="0BA89A0C" w14:textId="77777777" w:rsidR="005B0D66" w:rsidRDefault="005B0D66" w:rsidP="00DF6C6E">
      <w:pPr>
        <w:pStyle w:val="iiANZBodytext"/>
        <w:spacing w:after="0"/>
        <w:ind w:left="0"/>
        <w:rPr>
          <w:rFonts w:asciiTheme="majorHAnsi" w:hAnsiTheme="majorHAnsi" w:cstheme="majorHAnsi"/>
          <w:b/>
          <w:bCs/>
          <w:color w:val="auto"/>
          <w:sz w:val="22"/>
          <w:szCs w:val="22"/>
          <w:lang w:val="en-AU"/>
        </w:rPr>
      </w:pPr>
    </w:p>
    <w:p w14:paraId="5E2A6B17" w14:textId="289C0D2D" w:rsidR="005B0D66" w:rsidRDefault="00E17B3A" w:rsidP="00E17B3A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b/>
          <w:bCs/>
          <w:sz w:val="22"/>
          <w:szCs w:val="22"/>
          <w:lang w:val="en-AU"/>
        </w:rPr>
      </w:pPr>
      <w:r w:rsidRPr="00E17B3A">
        <w:rPr>
          <w:rFonts w:asciiTheme="majorHAnsi" w:hAnsiTheme="majorHAnsi" w:cstheme="majorHAnsi"/>
          <w:b/>
          <w:bCs/>
          <w:sz w:val="22"/>
          <w:szCs w:val="22"/>
          <w:lang w:val="en-AU"/>
        </w:rPr>
        <w:t xml:space="preserve">Notification of the </w:t>
      </w:r>
      <w:r w:rsidR="00DD3097">
        <w:rPr>
          <w:rFonts w:asciiTheme="majorHAnsi" w:hAnsiTheme="majorHAnsi" w:cstheme="majorHAnsi"/>
          <w:b/>
          <w:bCs/>
          <w:sz w:val="22"/>
          <w:szCs w:val="22"/>
          <w:lang w:val="en-AU"/>
        </w:rPr>
        <w:t xml:space="preserve">Board approved changes to By-laws. Being the updated Associate membership </w:t>
      </w:r>
      <w:r w:rsidR="00DD3097">
        <w:rPr>
          <w:rFonts w:asciiTheme="majorHAnsi" w:hAnsiTheme="majorHAnsi" w:cstheme="majorHAnsi"/>
          <w:b/>
          <w:bCs/>
          <w:sz w:val="22"/>
          <w:szCs w:val="22"/>
          <w:lang w:val="en-AU"/>
        </w:rPr>
        <w:t>classification</w:t>
      </w:r>
      <w:r w:rsidR="00DD3097">
        <w:rPr>
          <w:rFonts w:asciiTheme="majorHAnsi" w:hAnsiTheme="majorHAnsi" w:cstheme="majorHAnsi"/>
          <w:b/>
          <w:bCs/>
          <w:sz w:val="22"/>
          <w:szCs w:val="22"/>
          <w:lang w:val="en-AU"/>
        </w:rPr>
        <w:t>, and new Retired/On Leave membership classification.</w:t>
      </w:r>
    </w:p>
    <w:p w14:paraId="4F9DB3C0" w14:textId="77777777" w:rsidR="00E17B3A" w:rsidRPr="00E17B3A" w:rsidRDefault="00E17B3A" w:rsidP="00E17B3A">
      <w:pPr>
        <w:rPr>
          <w:rFonts w:asciiTheme="majorHAnsi" w:hAnsiTheme="majorHAnsi" w:cstheme="majorHAnsi"/>
          <w:b/>
          <w:bCs/>
          <w:sz w:val="22"/>
          <w:szCs w:val="22"/>
          <w:lang w:val="en-AU"/>
        </w:rPr>
      </w:pPr>
    </w:p>
    <w:p w14:paraId="26E3B929" w14:textId="53F6D905" w:rsidR="005C3349" w:rsidRDefault="00FE7DC4" w:rsidP="00E17B3A">
      <w:pPr>
        <w:pStyle w:val="iiANZBodytext"/>
        <w:numPr>
          <w:ilvl w:val="0"/>
          <w:numId w:val="5"/>
        </w:numPr>
        <w:spacing w:after="0"/>
        <w:rPr>
          <w:rFonts w:asciiTheme="majorHAnsi" w:hAnsiTheme="majorHAnsi" w:cstheme="majorHAnsi"/>
          <w:b/>
          <w:bCs/>
          <w:color w:val="auto"/>
          <w:sz w:val="22"/>
          <w:szCs w:val="22"/>
          <w:lang w:val="en-AU"/>
        </w:rPr>
      </w:pPr>
      <w:r w:rsidRPr="005B0D66">
        <w:rPr>
          <w:rFonts w:asciiTheme="majorHAnsi" w:hAnsiTheme="majorHAnsi" w:cstheme="majorHAnsi"/>
          <w:b/>
          <w:bCs/>
          <w:color w:val="auto"/>
          <w:sz w:val="22"/>
          <w:szCs w:val="22"/>
          <w:lang w:val="en-AU"/>
        </w:rPr>
        <w:t xml:space="preserve">Appointment of Auditors </w:t>
      </w:r>
    </w:p>
    <w:p w14:paraId="3D6A839B" w14:textId="77777777" w:rsidR="005B0D66" w:rsidRDefault="005B0D66" w:rsidP="00DF6C6E">
      <w:pPr>
        <w:pStyle w:val="ListParagraph"/>
        <w:rPr>
          <w:rFonts w:asciiTheme="majorHAnsi" w:hAnsiTheme="majorHAnsi" w:cstheme="majorHAnsi"/>
          <w:b/>
          <w:bCs/>
          <w:sz w:val="22"/>
          <w:szCs w:val="22"/>
          <w:lang w:val="en-AU"/>
        </w:rPr>
      </w:pPr>
    </w:p>
    <w:p w14:paraId="04B56183" w14:textId="7B9119A6" w:rsidR="005B0D66" w:rsidRPr="000674FA" w:rsidRDefault="00F765BC" w:rsidP="00E17B3A">
      <w:pPr>
        <w:pStyle w:val="iiANZBodytext"/>
        <w:numPr>
          <w:ilvl w:val="0"/>
          <w:numId w:val="5"/>
        </w:numPr>
        <w:spacing w:after="0"/>
        <w:rPr>
          <w:rFonts w:asciiTheme="majorHAnsi" w:hAnsiTheme="majorHAnsi" w:cstheme="majorHAnsi"/>
          <w:b/>
          <w:bCs/>
          <w:color w:val="auto"/>
          <w:sz w:val="22"/>
          <w:szCs w:val="22"/>
          <w:lang w:val="en-AU"/>
        </w:rPr>
      </w:pPr>
      <w:r w:rsidRPr="000674FA">
        <w:rPr>
          <w:rFonts w:asciiTheme="majorHAnsi" w:hAnsiTheme="majorHAnsi" w:cstheme="majorHAnsi"/>
          <w:b/>
          <w:bCs/>
          <w:color w:val="auto"/>
          <w:sz w:val="22"/>
          <w:szCs w:val="22"/>
          <w:lang w:val="en-AU"/>
        </w:rPr>
        <w:t xml:space="preserve">Acceptance of the Rule </w:t>
      </w:r>
      <w:r w:rsidR="000674FA" w:rsidRPr="000674FA">
        <w:rPr>
          <w:rFonts w:asciiTheme="majorHAnsi" w:hAnsiTheme="majorHAnsi" w:cstheme="majorHAnsi"/>
          <w:b/>
          <w:bCs/>
          <w:color w:val="auto"/>
          <w:sz w:val="22"/>
          <w:szCs w:val="22"/>
        </w:rPr>
        <w:t>Change of IIA NZ constitutional wording relating to a review or audit.</w:t>
      </w:r>
    </w:p>
    <w:p w14:paraId="6832D243" w14:textId="77777777" w:rsidR="00FE7DC4" w:rsidRPr="00503A7A" w:rsidRDefault="00FE7DC4" w:rsidP="00DF6C6E">
      <w:pPr>
        <w:pStyle w:val="iiANZBodytext"/>
        <w:spacing w:after="0"/>
        <w:ind w:left="0"/>
        <w:rPr>
          <w:rFonts w:asciiTheme="majorHAnsi" w:hAnsiTheme="majorHAnsi" w:cstheme="majorHAnsi"/>
          <w:b/>
          <w:bCs/>
          <w:color w:val="auto"/>
          <w:sz w:val="22"/>
          <w:szCs w:val="22"/>
          <w:lang w:val="en-AU"/>
        </w:rPr>
      </w:pPr>
    </w:p>
    <w:p w14:paraId="6E5A0086" w14:textId="0DA40703" w:rsidR="00FE7DC4" w:rsidRDefault="00FE7DC4" w:rsidP="00E17B3A">
      <w:pPr>
        <w:pStyle w:val="iiANZBodytext"/>
        <w:numPr>
          <w:ilvl w:val="0"/>
          <w:numId w:val="5"/>
        </w:numPr>
        <w:spacing w:after="0"/>
        <w:rPr>
          <w:rFonts w:asciiTheme="majorHAnsi" w:hAnsiTheme="majorHAnsi" w:cstheme="majorHAnsi"/>
          <w:b/>
          <w:bCs/>
          <w:color w:val="auto"/>
          <w:sz w:val="22"/>
          <w:szCs w:val="22"/>
          <w:lang w:val="en-AU"/>
        </w:rPr>
      </w:pPr>
      <w:r w:rsidRPr="00503A7A">
        <w:rPr>
          <w:rFonts w:asciiTheme="majorHAnsi" w:hAnsiTheme="majorHAnsi" w:cstheme="majorHAnsi"/>
          <w:b/>
          <w:bCs/>
          <w:color w:val="auto"/>
          <w:sz w:val="22"/>
          <w:szCs w:val="22"/>
          <w:lang w:val="en-AU"/>
        </w:rPr>
        <w:t>Election of candidates to fill vacancies on the National Board 20</w:t>
      </w:r>
      <w:r w:rsidR="00177D5A">
        <w:rPr>
          <w:rFonts w:asciiTheme="majorHAnsi" w:hAnsiTheme="majorHAnsi" w:cstheme="majorHAnsi"/>
          <w:b/>
          <w:bCs/>
          <w:color w:val="auto"/>
          <w:sz w:val="22"/>
          <w:szCs w:val="22"/>
          <w:lang w:val="en-AU"/>
        </w:rPr>
        <w:t>2</w:t>
      </w:r>
      <w:r w:rsidR="00031513">
        <w:rPr>
          <w:rFonts w:asciiTheme="majorHAnsi" w:hAnsiTheme="majorHAnsi" w:cstheme="majorHAnsi"/>
          <w:b/>
          <w:bCs/>
          <w:color w:val="auto"/>
          <w:sz w:val="22"/>
          <w:szCs w:val="22"/>
          <w:lang w:val="en-AU"/>
        </w:rPr>
        <w:t>4</w:t>
      </w:r>
      <w:r w:rsidR="00DB2EA1" w:rsidRPr="00503A7A">
        <w:rPr>
          <w:rFonts w:asciiTheme="majorHAnsi" w:hAnsiTheme="majorHAnsi" w:cstheme="majorHAnsi"/>
          <w:b/>
          <w:bCs/>
          <w:color w:val="auto"/>
          <w:sz w:val="22"/>
          <w:szCs w:val="22"/>
          <w:lang w:val="en-AU"/>
        </w:rPr>
        <w:t xml:space="preserve"> </w:t>
      </w:r>
      <w:r w:rsidR="00031513">
        <w:rPr>
          <w:rFonts w:asciiTheme="majorHAnsi" w:hAnsiTheme="majorHAnsi" w:cstheme="majorHAnsi"/>
          <w:b/>
          <w:bCs/>
          <w:color w:val="auto"/>
          <w:sz w:val="22"/>
          <w:szCs w:val="22"/>
          <w:lang w:val="en-AU"/>
        </w:rPr>
        <w:t>–</w:t>
      </w:r>
      <w:r w:rsidR="00DB2EA1" w:rsidRPr="00503A7A">
        <w:rPr>
          <w:rFonts w:asciiTheme="majorHAnsi" w:hAnsiTheme="majorHAnsi" w:cstheme="majorHAnsi"/>
          <w:b/>
          <w:bCs/>
          <w:color w:val="auto"/>
          <w:sz w:val="22"/>
          <w:szCs w:val="22"/>
          <w:lang w:val="en-AU"/>
        </w:rPr>
        <w:t xml:space="preserve"> 20</w:t>
      </w:r>
      <w:r w:rsidR="00AA03DF" w:rsidRPr="00503A7A">
        <w:rPr>
          <w:rFonts w:asciiTheme="majorHAnsi" w:hAnsiTheme="majorHAnsi" w:cstheme="majorHAnsi"/>
          <w:b/>
          <w:bCs/>
          <w:color w:val="auto"/>
          <w:sz w:val="22"/>
          <w:szCs w:val="22"/>
          <w:lang w:val="en-AU"/>
        </w:rPr>
        <w:t>2</w:t>
      </w:r>
      <w:r w:rsidR="00031513">
        <w:rPr>
          <w:rFonts w:asciiTheme="majorHAnsi" w:hAnsiTheme="majorHAnsi" w:cstheme="majorHAnsi"/>
          <w:b/>
          <w:bCs/>
          <w:color w:val="auto"/>
          <w:sz w:val="22"/>
          <w:szCs w:val="22"/>
          <w:lang w:val="en-AU"/>
        </w:rPr>
        <w:t>5</w:t>
      </w:r>
    </w:p>
    <w:p w14:paraId="6549A821" w14:textId="77777777" w:rsidR="00B8505A" w:rsidRDefault="00B8505A" w:rsidP="00DF6C6E">
      <w:pPr>
        <w:pStyle w:val="iiANZBodytext"/>
        <w:spacing w:after="0"/>
        <w:ind w:left="0"/>
        <w:rPr>
          <w:rFonts w:asciiTheme="majorHAnsi" w:hAnsiTheme="majorHAnsi" w:cstheme="majorHAnsi"/>
          <w:b/>
          <w:bCs/>
          <w:color w:val="auto"/>
          <w:sz w:val="22"/>
          <w:szCs w:val="22"/>
          <w:lang w:val="en-AU"/>
        </w:rPr>
      </w:pPr>
    </w:p>
    <w:p w14:paraId="462F057F" w14:textId="47FF3C3E" w:rsidR="00FE7DC4" w:rsidRPr="00503A7A" w:rsidRDefault="00FE7DC4" w:rsidP="00E17B3A">
      <w:pPr>
        <w:pStyle w:val="iiANZBodytext"/>
        <w:numPr>
          <w:ilvl w:val="0"/>
          <w:numId w:val="5"/>
        </w:numPr>
        <w:spacing w:after="0"/>
        <w:rPr>
          <w:rFonts w:asciiTheme="majorHAnsi" w:hAnsiTheme="majorHAnsi" w:cstheme="majorHAnsi"/>
          <w:b/>
          <w:bCs/>
          <w:color w:val="auto"/>
          <w:sz w:val="22"/>
          <w:szCs w:val="22"/>
          <w:lang w:val="en-AU"/>
        </w:rPr>
      </w:pPr>
      <w:r w:rsidRPr="00503A7A">
        <w:rPr>
          <w:rFonts w:asciiTheme="majorHAnsi" w:hAnsiTheme="majorHAnsi" w:cstheme="majorHAnsi"/>
          <w:b/>
          <w:bCs/>
          <w:color w:val="auto"/>
          <w:sz w:val="22"/>
          <w:szCs w:val="22"/>
          <w:lang w:val="en-AU"/>
        </w:rPr>
        <w:t>General Business</w:t>
      </w:r>
    </w:p>
    <w:sectPr w:rsidR="00FE7DC4" w:rsidRPr="00503A7A" w:rsidSect="00CC3CC5">
      <w:headerReference w:type="default" r:id="rId13"/>
      <w:type w:val="continuous"/>
      <w:pgSz w:w="11900" w:h="16840"/>
      <w:pgMar w:top="1985" w:right="851" w:bottom="244" w:left="1134" w:header="284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74F6D" w14:textId="77777777" w:rsidR="00CC3CC5" w:rsidRDefault="00CC3CC5" w:rsidP="007A2D88">
      <w:r>
        <w:separator/>
      </w:r>
    </w:p>
  </w:endnote>
  <w:endnote w:type="continuationSeparator" w:id="0">
    <w:p w14:paraId="772EDEE3" w14:textId="77777777" w:rsidR="00CC3CC5" w:rsidRDefault="00CC3CC5" w:rsidP="007A2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eGothic 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adeGothic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Gothic CondEighteen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C9848" w14:textId="12206DD4" w:rsidR="00B8004B" w:rsidRPr="00B8004B" w:rsidRDefault="00434FE7" w:rsidP="00B8004B">
    <w:pPr>
      <w:pStyle w:val="iiANZBodytextRIGHT35mm"/>
      <w:ind w:right="1166"/>
      <w:jc w:val="right"/>
      <w:rPr>
        <w:rFonts w:ascii="TradeGothic CondEighteen" w:hAnsi="TradeGothic CondEighteen"/>
        <w:sz w:val="16"/>
        <w:szCs w:val="16"/>
      </w:rPr>
    </w:pPr>
    <w:r>
      <w:rPr>
        <w:rFonts w:ascii="TradeGothic CondEighteen" w:hAnsi="TradeGothic CondEighteen"/>
        <w:noProof/>
        <w:sz w:val="20"/>
        <w:szCs w:val="20"/>
        <w:lang w:val="en-NZ" w:eastAsia="en-NZ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0D0EEA0" wp14:editId="43236108">
              <wp:simplePos x="0" y="0"/>
              <wp:positionH relativeFrom="column">
                <wp:posOffset>723900</wp:posOffset>
              </wp:positionH>
              <wp:positionV relativeFrom="paragraph">
                <wp:posOffset>214629</wp:posOffset>
              </wp:positionV>
              <wp:extent cx="6478270" cy="0"/>
              <wp:effectExtent l="0" t="19050" r="36830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8270" cy="0"/>
                      </a:xfrm>
                      <a:prstGeom prst="line">
                        <a:avLst/>
                      </a:prstGeom>
                      <a:ln w="38100" cmpd="sng"/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3BF88FF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7pt,16.9pt" to="567.1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" strokecolor="#94b64e [3046]" strokeweight="3pt">
              <o:lock v:ext="edit" shapetype="f"/>
            </v:line>
          </w:pict>
        </mc:Fallback>
      </mc:AlternateContent>
    </w:r>
    <w:r w:rsidR="006E601B" w:rsidRPr="00DE5563">
      <w:rPr>
        <w:rFonts w:ascii="TradeGothic CondEighteen" w:hAnsi="TradeGothic CondEighteen"/>
        <w:sz w:val="20"/>
        <w:szCs w:val="20"/>
      </w:rPr>
      <w:t xml:space="preserve">Leadership </w:t>
    </w:r>
    <w:r w:rsidR="006E601B" w:rsidRPr="00B329F7">
      <w:rPr>
        <w:rFonts w:ascii="TradeGothic CondEighteen" w:hAnsi="TradeGothic CondEighteen"/>
        <w:color w:val="2E5310"/>
        <w:sz w:val="20"/>
        <w:szCs w:val="20"/>
      </w:rPr>
      <w:t>•</w:t>
    </w:r>
    <w:r w:rsidR="006E601B" w:rsidRPr="00DE5563">
      <w:rPr>
        <w:rFonts w:ascii="TradeGothic CondEighteen" w:hAnsi="TradeGothic CondEighteen"/>
        <w:sz w:val="20"/>
        <w:szCs w:val="20"/>
      </w:rPr>
      <w:t xml:space="preserve"> Insight </w:t>
    </w:r>
    <w:r w:rsidR="006E601B" w:rsidRPr="00B329F7">
      <w:rPr>
        <w:rFonts w:ascii="TradeGothic CondEighteen" w:hAnsi="TradeGothic CondEighteen"/>
        <w:color w:val="2E5310"/>
        <w:sz w:val="20"/>
        <w:szCs w:val="20"/>
      </w:rPr>
      <w:t>•</w:t>
    </w:r>
    <w:r w:rsidR="006E601B" w:rsidRPr="00DE5563">
      <w:rPr>
        <w:rFonts w:ascii="TradeGothic CondEighteen" w:hAnsi="TradeGothic CondEighteen"/>
        <w:sz w:val="20"/>
        <w:szCs w:val="20"/>
      </w:rPr>
      <w:t xml:space="preserve"> Knowledge</w:t>
    </w:r>
    <w:r w:rsidR="00B8004B">
      <w:rPr>
        <w:rFonts w:ascii="TradeGothic CondEighteen" w:hAnsi="TradeGothic CondEighteen"/>
        <w:sz w:val="20"/>
        <w:szCs w:val="20"/>
      </w:rPr>
      <w:tab/>
    </w:r>
    <w:r w:rsidR="00B8004B">
      <w:rPr>
        <w:rFonts w:ascii="TradeGothic CondEighteen" w:hAnsi="TradeGothic CondEighteen"/>
        <w:sz w:val="20"/>
        <w:szCs w:val="20"/>
      </w:rPr>
      <w:tab/>
    </w:r>
    <w:r w:rsidR="00B8004B">
      <w:rPr>
        <w:rFonts w:ascii="TradeGothic CondEighteen" w:hAnsi="TradeGothic CondEighteen"/>
        <w:sz w:val="20"/>
        <w:szCs w:val="20"/>
      </w:rPr>
      <w:tab/>
    </w:r>
    <w:r w:rsidR="00B8004B">
      <w:rPr>
        <w:rFonts w:ascii="TradeGothic CondEighteen" w:hAnsi="TradeGothic CondEighteen"/>
        <w:sz w:val="20"/>
        <w:szCs w:val="20"/>
      </w:rPr>
      <w:tab/>
    </w:r>
    <w:r w:rsidR="00B8004B">
      <w:rPr>
        <w:rFonts w:ascii="TradeGothic CondEighteen" w:hAnsi="TradeGothic CondEighteen"/>
        <w:sz w:val="20"/>
        <w:szCs w:val="20"/>
      </w:rPr>
      <w:tab/>
    </w:r>
    <w:r w:rsidR="00B8004B" w:rsidRPr="00B8004B">
      <w:rPr>
        <w:rFonts w:ascii="TradeGothic CondEighteen" w:hAnsi="TradeGothic CondEighteen"/>
        <w:sz w:val="16"/>
        <w:szCs w:val="16"/>
      </w:rPr>
      <w:t xml:space="preserve">IIA NZ </w:t>
    </w:r>
    <w:r w:rsidR="00DB2EA1">
      <w:rPr>
        <w:rFonts w:ascii="TradeGothic CondEighteen" w:hAnsi="TradeGothic CondEighteen"/>
        <w:sz w:val="16"/>
        <w:szCs w:val="16"/>
      </w:rPr>
      <w:t>AGM Agenda 20</w:t>
    </w:r>
    <w:r w:rsidR="00177D5A">
      <w:rPr>
        <w:rFonts w:ascii="TradeGothic CondEighteen" w:hAnsi="TradeGothic CondEighteen"/>
        <w:sz w:val="16"/>
        <w:szCs w:val="16"/>
      </w:rPr>
      <w:t>2</w:t>
    </w:r>
    <w:r w:rsidR="00B8505A">
      <w:rPr>
        <w:rFonts w:ascii="TradeGothic CondEighteen" w:hAnsi="TradeGothic CondEighteen"/>
        <w:sz w:val="16"/>
        <w:szCs w:val="16"/>
      </w:rPr>
      <w:t>4</w:t>
    </w:r>
  </w:p>
  <w:p w14:paraId="2CEACB23" w14:textId="77777777" w:rsidR="006E601B" w:rsidRPr="00DE5563" w:rsidRDefault="006E601B" w:rsidP="00DE5563">
    <w:pPr>
      <w:pStyle w:val="iiANZBodytextRIGHT35mm"/>
      <w:rPr>
        <w:rFonts w:ascii="TradeGothic CondEighteen" w:hAnsi="TradeGothic CondEightee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D421B" w14:textId="77777777" w:rsidR="00CC3CC5" w:rsidRDefault="00CC3CC5" w:rsidP="007A2D88">
      <w:r>
        <w:separator/>
      </w:r>
    </w:p>
  </w:footnote>
  <w:footnote w:type="continuationSeparator" w:id="0">
    <w:p w14:paraId="61AAC470" w14:textId="77777777" w:rsidR="00CC3CC5" w:rsidRDefault="00CC3CC5" w:rsidP="007A2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EA4E4" w14:textId="12B9B9D6" w:rsidR="006E601B" w:rsidRDefault="00CD03EC" w:rsidP="00421C1E">
    <w:pPr>
      <w:ind w:right="-985"/>
    </w:pPr>
    <w:r>
      <w:rPr>
        <w:noProof/>
      </w:rPr>
      <w:drawing>
        <wp:inline distT="0" distB="0" distL="0" distR="0" wp14:anchorId="0CA079D8" wp14:editId="1B6F2A62">
          <wp:extent cx="3374390" cy="767715"/>
          <wp:effectExtent l="0" t="0" r="0" b="0"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4390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479B1" w14:textId="77777777" w:rsidR="008608E9" w:rsidRPr="008608E9" w:rsidRDefault="008608E9" w:rsidP="008608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77474"/>
    <w:multiLevelType w:val="hybridMultilevel"/>
    <w:tmpl w:val="8B6651D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96568"/>
    <w:multiLevelType w:val="hybridMultilevel"/>
    <w:tmpl w:val="0668071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44EE4"/>
    <w:multiLevelType w:val="hybridMultilevel"/>
    <w:tmpl w:val="7D14D0E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14C12"/>
    <w:multiLevelType w:val="hybridMultilevel"/>
    <w:tmpl w:val="49BC3188"/>
    <w:lvl w:ilvl="0" w:tplc="15CA25EE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C4112C5"/>
    <w:multiLevelType w:val="hybridMultilevel"/>
    <w:tmpl w:val="7430EAF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003748">
    <w:abstractNumId w:val="3"/>
  </w:num>
  <w:num w:numId="2" w16cid:durableId="543101353">
    <w:abstractNumId w:val="0"/>
  </w:num>
  <w:num w:numId="3" w16cid:durableId="1677001190">
    <w:abstractNumId w:val="1"/>
  </w:num>
  <w:num w:numId="4" w16cid:durableId="1620992149">
    <w:abstractNumId w:val="4"/>
  </w:num>
  <w:num w:numId="5" w16cid:durableId="1331719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FE7"/>
    <w:rsid w:val="000148ED"/>
    <w:rsid w:val="00031513"/>
    <w:rsid w:val="000463EC"/>
    <w:rsid w:val="000674FA"/>
    <w:rsid w:val="000845CE"/>
    <w:rsid w:val="000B5862"/>
    <w:rsid w:val="000E0D9E"/>
    <w:rsid w:val="001145D4"/>
    <w:rsid w:val="00177D5A"/>
    <w:rsid w:val="0019588D"/>
    <w:rsid w:val="001A3CC4"/>
    <w:rsid w:val="00260239"/>
    <w:rsid w:val="002B582E"/>
    <w:rsid w:val="002C19F2"/>
    <w:rsid w:val="002C3809"/>
    <w:rsid w:val="002C4809"/>
    <w:rsid w:val="002C572B"/>
    <w:rsid w:val="0034017C"/>
    <w:rsid w:val="00354BB5"/>
    <w:rsid w:val="00387E90"/>
    <w:rsid w:val="003A19FD"/>
    <w:rsid w:val="003A4309"/>
    <w:rsid w:val="003D7EF6"/>
    <w:rsid w:val="003E65E2"/>
    <w:rsid w:val="00421C1E"/>
    <w:rsid w:val="00434FE7"/>
    <w:rsid w:val="00444F0F"/>
    <w:rsid w:val="0044547B"/>
    <w:rsid w:val="00494043"/>
    <w:rsid w:val="004F4E45"/>
    <w:rsid w:val="00500EDD"/>
    <w:rsid w:val="00503A7A"/>
    <w:rsid w:val="005250B7"/>
    <w:rsid w:val="00591514"/>
    <w:rsid w:val="005B0D66"/>
    <w:rsid w:val="005C3349"/>
    <w:rsid w:val="005C4822"/>
    <w:rsid w:val="005D0C48"/>
    <w:rsid w:val="00614B02"/>
    <w:rsid w:val="00622E33"/>
    <w:rsid w:val="00654E72"/>
    <w:rsid w:val="00667615"/>
    <w:rsid w:val="006966EA"/>
    <w:rsid w:val="006A362E"/>
    <w:rsid w:val="006E601B"/>
    <w:rsid w:val="0071442F"/>
    <w:rsid w:val="007506BA"/>
    <w:rsid w:val="00762C07"/>
    <w:rsid w:val="00775B2C"/>
    <w:rsid w:val="007A2D88"/>
    <w:rsid w:val="007D690C"/>
    <w:rsid w:val="007F3E54"/>
    <w:rsid w:val="007F7D4C"/>
    <w:rsid w:val="0085628C"/>
    <w:rsid w:val="008608E9"/>
    <w:rsid w:val="00871112"/>
    <w:rsid w:val="00877649"/>
    <w:rsid w:val="00881705"/>
    <w:rsid w:val="008B6009"/>
    <w:rsid w:val="008E0F9D"/>
    <w:rsid w:val="00903107"/>
    <w:rsid w:val="00910568"/>
    <w:rsid w:val="00927B5E"/>
    <w:rsid w:val="00944FC9"/>
    <w:rsid w:val="009669CA"/>
    <w:rsid w:val="00974837"/>
    <w:rsid w:val="009D05B3"/>
    <w:rsid w:val="00A27E9F"/>
    <w:rsid w:val="00A7030A"/>
    <w:rsid w:val="00AA03DF"/>
    <w:rsid w:val="00AD21C4"/>
    <w:rsid w:val="00AE5C99"/>
    <w:rsid w:val="00B11243"/>
    <w:rsid w:val="00B20212"/>
    <w:rsid w:val="00B329F7"/>
    <w:rsid w:val="00B53B73"/>
    <w:rsid w:val="00B70883"/>
    <w:rsid w:val="00B74E91"/>
    <w:rsid w:val="00B76F2C"/>
    <w:rsid w:val="00B8004B"/>
    <w:rsid w:val="00B83624"/>
    <w:rsid w:val="00B8505A"/>
    <w:rsid w:val="00BB1A7E"/>
    <w:rsid w:val="00BC0369"/>
    <w:rsid w:val="00C00050"/>
    <w:rsid w:val="00C243F8"/>
    <w:rsid w:val="00C37718"/>
    <w:rsid w:val="00C83776"/>
    <w:rsid w:val="00C96595"/>
    <w:rsid w:val="00CB67C7"/>
    <w:rsid w:val="00CC11E7"/>
    <w:rsid w:val="00CC3CC5"/>
    <w:rsid w:val="00CC7A7A"/>
    <w:rsid w:val="00CD03EC"/>
    <w:rsid w:val="00CF7784"/>
    <w:rsid w:val="00D04DFE"/>
    <w:rsid w:val="00D12B56"/>
    <w:rsid w:val="00D15E2F"/>
    <w:rsid w:val="00D30052"/>
    <w:rsid w:val="00D353FA"/>
    <w:rsid w:val="00D4494C"/>
    <w:rsid w:val="00D74832"/>
    <w:rsid w:val="00D762E2"/>
    <w:rsid w:val="00DB2EA1"/>
    <w:rsid w:val="00DB373A"/>
    <w:rsid w:val="00DD3097"/>
    <w:rsid w:val="00DD4135"/>
    <w:rsid w:val="00DE4C75"/>
    <w:rsid w:val="00DE5563"/>
    <w:rsid w:val="00DF6C6E"/>
    <w:rsid w:val="00E17B3A"/>
    <w:rsid w:val="00E735DD"/>
    <w:rsid w:val="00E840DD"/>
    <w:rsid w:val="00EF7F90"/>
    <w:rsid w:val="00F428C6"/>
    <w:rsid w:val="00F46098"/>
    <w:rsid w:val="00F47347"/>
    <w:rsid w:val="00F73F23"/>
    <w:rsid w:val="00F765BC"/>
    <w:rsid w:val="00FD64D0"/>
    <w:rsid w:val="00FE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717138"/>
  <w15:docId w15:val="{6CBE0977-E376-4172-875E-C0B4DBC8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17C"/>
  </w:style>
  <w:style w:type="paragraph" w:styleId="Heading1">
    <w:name w:val="heading 1"/>
    <w:aliases w:val="iiANZ Heading_1"/>
    <w:basedOn w:val="Normal"/>
    <w:next w:val="Normal"/>
    <w:link w:val="Heading1Char"/>
    <w:autoRedefine/>
    <w:uiPriority w:val="9"/>
    <w:qFormat/>
    <w:rsid w:val="003A4309"/>
    <w:pPr>
      <w:keepNext/>
      <w:keepLines/>
      <w:spacing w:before="240"/>
      <w:ind w:left="1134"/>
      <w:outlineLvl w:val="0"/>
    </w:pPr>
    <w:rPr>
      <w:rFonts w:ascii="TradeGothic BoldTwo" w:eastAsiaTheme="majorEastAsia" w:hAnsi="TradeGothic BoldTwo" w:cstheme="majorBidi"/>
      <w:color w:val="008000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iiANZ Heading_1 Char"/>
    <w:basedOn w:val="DefaultParagraphFont"/>
    <w:link w:val="Heading1"/>
    <w:uiPriority w:val="9"/>
    <w:rsid w:val="003A4309"/>
    <w:rPr>
      <w:rFonts w:ascii="TradeGothic BoldTwo" w:eastAsiaTheme="majorEastAsia" w:hAnsi="TradeGothic BoldTwo" w:cstheme="majorBidi"/>
      <w:color w:val="008000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30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309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A2D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D88"/>
  </w:style>
  <w:style w:type="paragraph" w:customStyle="1" w:styleId="iiANZBodytext">
    <w:name w:val="iiANZ Body text"/>
    <w:basedOn w:val="Normal"/>
    <w:uiPriority w:val="99"/>
    <w:rsid w:val="00614B02"/>
    <w:pPr>
      <w:widowControl w:val="0"/>
      <w:autoSpaceDE w:val="0"/>
      <w:autoSpaceDN w:val="0"/>
      <w:adjustRightInd w:val="0"/>
      <w:spacing w:after="120" w:line="280" w:lineRule="atLeast"/>
      <w:ind w:left="1134" w:right="567"/>
      <w:textAlignment w:val="center"/>
    </w:pPr>
    <w:rPr>
      <w:rFonts w:ascii="TradeGothic-Light" w:hAnsi="TradeGothic-Light" w:cs="TradeGothic-Light"/>
      <w:color w:val="595959" w:themeColor="text1" w:themeTint="A6"/>
      <w:sz w:val="18"/>
      <w:szCs w:val="18"/>
      <w:lang w:val="en-GB"/>
    </w:rPr>
  </w:style>
  <w:style w:type="paragraph" w:customStyle="1" w:styleId="iiANZSubhead1">
    <w:name w:val="iiANZ Subhead_1"/>
    <w:basedOn w:val="Heading1"/>
    <w:link w:val="iiANZSubhead1Char"/>
    <w:qFormat/>
    <w:rsid w:val="003A4309"/>
    <w:rPr>
      <w:color w:val="0D0D0D" w:themeColor="text1" w:themeTint="F2"/>
      <w:sz w:val="22"/>
    </w:rPr>
  </w:style>
  <w:style w:type="character" w:customStyle="1" w:styleId="iiANZSubhead1Char">
    <w:name w:val="iiANZ Subhead_1 Char"/>
    <w:basedOn w:val="Heading1Char"/>
    <w:link w:val="iiANZSubhead1"/>
    <w:rsid w:val="003A4309"/>
    <w:rPr>
      <w:rFonts w:ascii="TradeGothic BoldTwo" w:eastAsiaTheme="majorEastAsia" w:hAnsi="TradeGothic BoldTwo" w:cstheme="majorBidi"/>
      <w:color w:val="0D0D0D" w:themeColor="text1" w:themeTint="F2"/>
      <w:sz w:val="22"/>
      <w:szCs w:val="30"/>
    </w:rPr>
  </w:style>
  <w:style w:type="paragraph" w:customStyle="1" w:styleId="iiANZHeadline2">
    <w:name w:val="iiANZ Headline_2"/>
    <w:basedOn w:val="Heading1"/>
    <w:qFormat/>
    <w:rsid w:val="003E65E2"/>
    <w:pPr>
      <w:spacing w:before="400"/>
    </w:pPr>
    <w:rPr>
      <w:color w:val="91C614"/>
      <w:sz w:val="26"/>
      <w:szCs w:val="26"/>
      <w:u w:val="single" w:color="595959" w:themeColor="text1" w:themeTint="A6"/>
    </w:rPr>
  </w:style>
  <w:style w:type="paragraph" w:customStyle="1" w:styleId="iiANZMainheadline">
    <w:name w:val="iiANZ Main headline"/>
    <w:basedOn w:val="iiANZBodytext"/>
    <w:qFormat/>
    <w:rsid w:val="00B329F7"/>
    <w:pPr>
      <w:spacing w:before="100" w:beforeAutospacing="1"/>
    </w:pPr>
    <w:rPr>
      <w:rFonts w:ascii="TradeGothic BoldTwo" w:hAnsi="TradeGothic BoldTwo"/>
      <w:color w:val="91C614"/>
      <w:sz w:val="32"/>
      <w:szCs w:val="32"/>
    </w:rPr>
  </w:style>
  <w:style w:type="paragraph" w:customStyle="1" w:styleId="iiANZBodytextRIGHT35mm">
    <w:name w:val="iiANZ Body text RIGHT 35mm"/>
    <w:basedOn w:val="iiANZBodytext"/>
    <w:qFormat/>
    <w:rsid w:val="000E0D9E"/>
    <w:pPr>
      <w:ind w:right="2268"/>
    </w:pPr>
  </w:style>
  <w:style w:type="paragraph" w:styleId="Header">
    <w:name w:val="header"/>
    <w:basedOn w:val="Normal"/>
    <w:link w:val="HeaderChar"/>
    <w:uiPriority w:val="99"/>
    <w:unhideWhenUsed/>
    <w:rsid w:val="00DE5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563"/>
  </w:style>
  <w:style w:type="paragraph" w:styleId="Revision">
    <w:name w:val="Revision"/>
    <w:hidden/>
    <w:uiPriority w:val="99"/>
    <w:semiHidden/>
    <w:rsid w:val="00DE5563"/>
  </w:style>
  <w:style w:type="paragraph" w:styleId="DocumentMap">
    <w:name w:val="Document Map"/>
    <w:basedOn w:val="Normal"/>
    <w:link w:val="DocumentMapChar"/>
    <w:uiPriority w:val="99"/>
    <w:semiHidden/>
    <w:unhideWhenUsed/>
    <w:rsid w:val="00DE5563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E5563"/>
    <w:rPr>
      <w:rFonts w:ascii="Lucida Grande" w:hAnsi="Lucida Grande" w:cs="Lucida Grande"/>
    </w:rPr>
  </w:style>
  <w:style w:type="paragraph" w:customStyle="1" w:styleId="iianzbodytext0">
    <w:name w:val="iianzbodytext"/>
    <w:basedOn w:val="Normal"/>
    <w:rsid w:val="006A362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NZ" w:eastAsia="en-NZ"/>
    </w:rPr>
  </w:style>
  <w:style w:type="character" w:styleId="Strong">
    <w:name w:val="Strong"/>
    <w:basedOn w:val="DefaultParagraphFont"/>
    <w:uiPriority w:val="22"/>
    <w:qFormat/>
    <w:rsid w:val="006A362E"/>
    <w:rPr>
      <w:b/>
      <w:bCs/>
    </w:rPr>
  </w:style>
  <w:style w:type="paragraph" w:styleId="ListParagraph">
    <w:name w:val="List Paragraph"/>
    <w:basedOn w:val="Normal"/>
    <w:uiPriority w:val="34"/>
    <w:qFormat/>
    <w:rsid w:val="005C3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3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ve\Documents\Custom%20Office%20Templates\Nat%20bd%20paper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084C2D929E7346AAB0FD398A4F299D" ma:contentTypeVersion="18" ma:contentTypeDescription="Create a new document." ma:contentTypeScope="" ma:versionID="4ffc1dd7e510aa3e2aec94f4bc20ad4e">
  <xsd:schema xmlns:xsd="http://www.w3.org/2001/XMLSchema" xmlns:xs="http://www.w3.org/2001/XMLSchema" xmlns:p="http://schemas.microsoft.com/office/2006/metadata/properties" xmlns:ns2="4a68bda4-e972-448e-8325-4d1ad04f3fb5" xmlns:ns3="52feb6bc-c08e-4b90-bd79-cedcbab3b1a3" targetNamespace="http://schemas.microsoft.com/office/2006/metadata/properties" ma:root="true" ma:fieldsID="3f3c5bc90eb526d2cc0c39433075219f" ns2:_="" ns3:_="">
    <xsd:import namespace="4a68bda4-e972-448e-8325-4d1ad04f3fb5"/>
    <xsd:import namespace="52feb6bc-c08e-4b90-bd79-cedcbab3b1a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8bda4-e972-448e-8325-4d1ad04f3f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a67c89-dae1-47a8-a31c-836401afd413}" ma:internalName="TaxCatchAll" ma:showField="CatchAllData" ma:web="4a68bda4-e972-448e-8325-4d1ad04f3f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eb6bc-c08e-4b90-bd79-cedcbab3b1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f416327-b458-405f-9072-b8c57997dc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feb6bc-c08e-4b90-bd79-cedcbab3b1a3">
      <Terms xmlns="http://schemas.microsoft.com/office/infopath/2007/PartnerControls"/>
    </lcf76f155ced4ddcb4097134ff3c332f>
    <TaxCatchAll xmlns="4a68bda4-e972-448e-8325-4d1ad04f3f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56B491-5B60-4B56-B266-3305AFB85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68bda4-e972-448e-8325-4d1ad04f3fb5"/>
    <ds:schemaRef ds:uri="52feb6bc-c08e-4b90-bd79-cedcbab3b1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0CF5C5-17C4-47AD-9CFE-2CFC079F41C7}">
  <ds:schemaRefs>
    <ds:schemaRef ds:uri="http://schemas.microsoft.com/office/2006/metadata/properties"/>
    <ds:schemaRef ds:uri="http://schemas.microsoft.com/office/infopath/2007/PartnerControls"/>
    <ds:schemaRef ds:uri="52feb6bc-c08e-4b90-bd79-cedcbab3b1a3"/>
    <ds:schemaRef ds:uri="4a68bda4-e972-448e-8325-4d1ad04f3fb5"/>
  </ds:schemaRefs>
</ds:datastoreItem>
</file>

<file path=customXml/itemProps3.xml><?xml version="1.0" encoding="utf-8"?>
<ds:datastoreItem xmlns:ds="http://schemas.openxmlformats.org/officeDocument/2006/customXml" ds:itemID="{CB919FF4-4515-45FE-931B-784B02DFD9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68F0FC-3E49-4771-963B-B82EF4E4D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Nat bd papers template</Template>
  <TotalTime>4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AGM_Agenda_2015</vt:lpstr>
    </vt:vector>
  </TitlesOfParts>
  <Company>Murray Stevenson Design Ltd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AGM_Agenda_2015</dc:title>
  <dc:creator>Steve</dc:creator>
  <cp:lastModifiedBy>Shaun Dowers</cp:lastModifiedBy>
  <cp:revision>3</cp:revision>
  <cp:lastPrinted>2013-05-23T05:32:00Z</cp:lastPrinted>
  <dcterms:created xsi:type="dcterms:W3CDTF">2024-04-22T22:44:00Z</dcterms:created>
  <dcterms:modified xsi:type="dcterms:W3CDTF">2024-04-23T10:25:00Z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0x01010052084C2D929E7346AAB0FD398A4F299D</vt:lpwstr>
  </property>
  <property fmtid="{D5CDD505-2E9C-101B-9397-08002B2CF9AE}" pid="3" name="Order">
    <vt:r8>275200</vt:r8>
  </property>
  <property fmtid="{D5CDD505-2E9C-101B-9397-08002B2CF9AE}" pid="4" name="MediaServiceImageTags">
    <vt:lpwstr/>
  </property>
  <property fmtid="{D5CDD505-2E9C-101B-9397-08002B2CF9AE}" pid="5" name="GrammarlyDocumentId">
    <vt:lpwstr>e061cac20973150d3cbd34fcdc24b0d71a6395db6354a382a6ac1c9328ba491c</vt:lpwstr>
  </property>
</Properties>
</file>